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1318" w14:textId="77777777" w:rsidR="002E180C" w:rsidRDefault="002E180C" w:rsidP="000D59C0">
      <w:pPr>
        <w:ind w:left="0" w:firstLine="0"/>
      </w:pPr>
    </w:p>
    <w:p w14:paraId="7D2B3A16" w14:textId="3B378778" w:rsidR="002E180C" w:rsidRDefault="0033391C" w:rsidP="00FA1E81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7E3822D" wp14:editId="12AB4109">
                <wp:extent cx="5951220" cy="62928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51220" cy="62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BC0AE" w14:textId="329EED27" w:rsidR="0033391C" w:rsidRPr="0033391C" w:rsidRDefault="006F39DA" w:rsidP="0033391C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First Grade</w:t>
                            </w:r>
                            <w:r w:rsidR="0033391C" w:rsidRPr="0033391C">
                              <w:rPr>
                                <w:rFonts w:ascii="Arial Black" w:hAnsi="Arial Black" w:cs="Arial Black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Supply List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E3822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8.6pt;height:4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" filled="f" stroked="f">
                <v:textbox inset="0,0,0,0">
                  <w:txbxContent>
                    <w:p w14:paraId="21BBC0AE" w14:textId="329EED27" w:rsidR="0033391C" w:rsidRPr="0033391C" w:rsidRDefault="006F39DA" w:rsidP="0033391C">
                      <w:pPr>
                        <w:jc w:val="center"/>
                        <w:rPr>
                          <w:rFonts w:ascii="Arial Black" w:hAnsi="Arial Black" w:cs="Arial Black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 w:cs="Arial Black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First Grade</w:t>
                      </w:r>
                      <w:r w:rsidR="0033391C" w:rsidRPr="0033391C">
                        <w:rPr>
                          <w:rFonts w:ascii="Arial Black" w:hAnsi="Arial Black" w:cs="Arial Black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Supply 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54EBF8" w14:textId="40ED8015" w:rsidR="004A2A54" w:rsidRDefault="004A2A54" w:rsidP="00FA1E81">
      <w:pPr>
        <w:jc w:val="center"/>
      </w:pPr>
    </w:p>
    <w:p w14:paraId="7E604AEF" w14:textId="77777777" w:rsidR="002E180C" w:rsidRDefault="002E180C" w:rsidP="000D59C0">
      <w:pPr>
        <w:ind w:left="0" w:firstLine="0"/>
      </w:pPr>
    </w:p>
    <w:p w14:paraId="003C6D10" w14:textId="77777777" w:rsidR="000E7E81" w:rsidRDefault="000E7E81" w:rsidP="004A2A54">
      <w:pPr>
        <w:spacing w:line="276" w:lineRule="auto"/>
        <w:jc w:val="center"/>
        <w:rPr>
          <w:color w:val="FF0000"/>
          <w:sz w:val="36"/>
          <w:szCs w:val="36"/>
        </w:rPr>
      </w:pPr>
    </w:p>
    <w:p w14:paraId="5E56FA4B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  <w:r w:rsidRPr="006F39DA">
        <w:rPr>
          <w:rFonts w:ascii="Chalkboard" w:hAnsi="Chalkboard"/>
          <w:b/>
          <w:color w:val="00B050"/>
          <w:sz w:val="36"/>
          <w:szCs w:val="36"/>
          <w:u w:val="single"/>
        </w:rPr>
        <w:t>3</w:t>
      </w:r>
      <w:r w:rsidRPr="006F39DA">
        <w:rPr>
          <w:rFonts w:ascii="Chalkboard" w:hAnsi="Chalkboard"/>
          <w:b/>
          <w:color w:val="00B050"/>
          <w:sz w:val="36"/>
          <w:szCs w:val="36"/>
        </w:rPr>
        <w:t xml:space="preserve"> large boxes of tissues</w:t>
      </w:r>
    </w:p>
    <w:p w14:paraId="49CD034F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</w:p>
    <w:p w14:paraId="5904D566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  <w:r w:rsidRPr="006F39DA">
        <w:rPr>
          <w:rFonts w:ascii="Chalkboard" w:hAnsi="Chalkboard"/>
          <w:b/>
          <w:color w:val="00B050"/>
          <w:sz w:val="36"/>
          <w:szCs w:val="36"/>
          <w:u w:val="single"/>
        </w:rPr>
        <w:t>1</w:t>
      </w:r>
      <w:r w:rsidRPr="006F39DA">
        <w:rPr>
          <w:rFonts w:ascii="Chalkboard" w:hAnsi="Chalkboard"/>
          <w:b/>
          <w:color w:val="00B050"/>
          <w:sz w:val="36"/>
          <w:szCs w:val="36"/>
        </w:rPr>
        <w:t xml:space="preserve"> pack of 12 Ticonderoga pencils (#2)</w:t>
      </w:r>
    </w:p>
    <w:p w14:paraId="297B92E2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</w:p>
    <w:p w14:paraId="04BEA001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  <w:r w:rsidRPr="006F39DA">
        <w:rPr>
          <w:rFonts w:ascii="Chalkboard" w:hAnsi="Chalkboard"/>
          <w:b/>
          <w:color w:val="00B050"/>
          <w:sz w:val="36"/>
          <w:szCs w:val="36"/>
          <w:u w:val="single"/>
        </w:rPr>
        <w:t>12</w:t>
      </w:r>
      <w:r w:rsidRPr="006F39DA">
        <w:rPr>
          <w:rFonts w:ascii="Chalkboard" w:hAnsi="Chalkboard"/>
          <w:b/>
          <w:color w:val="00B050"/>
          <w:sz w:val="36"/>
          <w:szCs w:val="36"/>
        </w:rPr>
        <w:t xml:space="preserve"> glue sticks</w:t>
      </w:r>
    </w:p>
    <w:p w14:paraId="200CE6CF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</w:p>
    <w:p w14:paraId="29FF5FA1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  <w:r w:rsidRPr="006F39DA">
        <w:rPr>
          <w:rFonts w:ascii="Chalkboard" w:hAnsi="Chalkboard"/>
          <w:b/>
          <w:color w:val="00B050"/>
          <w:sz w:val="36"/>
          <w:szCs w:val="36"/>
          <w:u w:val="single"/>
        </w:rPr>
        <w:t>1</w:t>
      </w:r>
      <w:r w:rsidRPr="006F39DA">
        <w:rPr>
          <w:rFonts w:ascii="Chalkboard" w:hAnsi="Chalkboard"/>
          <w:b/>
          <w:color w:val="00B050"/>
          <w:sz w:val="36"/>
          <w:szCs w:val="36"/>
        </w:rPr>
        <w:t xml:space="preserve"> pack of 24 count crayons</w:t>
      </w:r>
    </w:p>
    <w:p w14:paraId="45046174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</w:p>
    <w:p w14:paraId="541B814C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  <w:r w:rsidRPr="006F39DA">
        <w:rPr>
          <w:rFonts w:ascii="Chalkboard" w:hAnsi="Chalkboard"/>
          <w:b/>
          <w:color w:val="00B050"/>
          <w:sz w:val="36"/>
          <w:szCs w:val="36"/>
          <w:u w:val="single"/>
        </w:rPr>
        <w:t>1</w:t>
      </w:r>
      <w:r w:rsidRPr="006F39DA">
        <w:rPr>
          <w:rFonts w:ascii="Chalkboard" w:hAnsi="Chalkboard"/>
          <w:b/>
          <w:color w:val="00B050"/>
          <w:sz w:val="36"/>
          <w:szCs w:val="36"/>
        </w:rPr>
        <w:t xml:space="preserve"> box of Ziploc bags (sandwich or gallon)</w:t>
      </w:r>
    </w:p>
    <w:p w14:paraId="3E3C1880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</w:p>
    <w:p w14:paraId="2284C2D0" w14:textId="158D4E74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  <w:r w:rsidRPr="006F39DA">
        <w:rPr>
          <w:rFonts w:ascii="Chalkboard" w:hAnsi="Chalkboard"/>
          <w:b/>
          <w:color w:val="00B050"/>
          <w:sz w:val="36"/>
          <w:szCs w:val="36"/>
          <w:u w:val="single"/>
        </w:rPr>
        <w:t>1</w:t>
      </w:r>
      <w:r w:rsidRPr="006F39DA">
        <w:rPr>
          <w:rFonts w:ascii="Chalkboard" w:hAnsi="Chalkboard"/>
          <w:b/>
          <w:color w:val="00B050"/>
          <w:sz w:val="36"/>
          <w:szCs w:val="36"/>
        </w:rPr>
        <w:t xml:space="preserve"> pack of 12 count colored pencils</w:t>
      </w:r>
    </w:p>
    <w:p w14:paraId="5A327702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</w:p>
    <w:p w14:paraId="5D0C7293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  <w:r w:rsidRPr="006F39DA">
        <w:rPr>
          <w:rFonts w:ascii="Chalkboard" w:hAnsi="Chalkboard"/>
          <w:b/>
          <w:color w:val="00B050"/>
          <w:sz w:val="36"/>
          <w:szCs w:val="36"/>
          <w:u w:val="single"/>
        </w:rPr>
        <w:t>1</w:t>
      </w:r>
      <w:r w:rsidRPr="006F39DA">
        <w:rPr>
          <w:rFonts w:ascii="Chalkboard" w:hAnsi="Chalkboard"/>
          <w:b/>
          <w:color w:val="00B050"/>
          <w:sz w:val="36"/>
          <w:szCs w:val="36"/>
        </w:rPr>
        <w:t xml:space="preserve"> highlighter (your choice of color)</w:t>
      </w:r>
    </w:p>
    <w:p w14:paraId="41944BFE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</w:p>
    <w:p w14:paraId="713419E6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  <w:r w:rsidRPr="006F39DA">
        <w:rPr>
          <w:rFonts w:ascii="Chalkboard" w:hAnsi="Chalkboard"/>
          <w:b/>
          <w:color w:val="00B050"/>
          <w:sz w:val="36"/>
          <w:szCs w:val="36"/>
          <w:u w:val="single"/>
        </w:rPr>
        <w:t>2</w:t>
      </w:r>
      <w:r w:rsidRPr="006F39DA">
        <w:rPr>
          <w:rFonts w:ascii="Chalkboard" w:hAnsi="Chalkboard"/>
          <w:b/>
          <w:color w:val="00B050"/>
          <w:sz w:val="36"/>
          <w:szCs w:val="36"/>
        </w:rPr>
        <w:t xml:space="preserve"> dry erase markers (black or blue)</w:t>
      </w:r>
    </w:p>
    <w:p w14:paraId="76D28975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</w:p>
    <w:p w14:paraId="05F045EB" w14:textId="77777777" w:rsidR="006F39DA" w:rsidRPr="006F39DA" w:rsidRDefault="006F39DA" w:rsidP="006F39DA">
      <w:pPr>
        <w:jc w:val="center"/>
        <w:rPr>
          <w:rFonts w:ascii="Chalkboard" w:hAnsi="Chalkboard"/>
          <w:b/>
          <w:color w:val="00B050"/>
          <w:sz w:val="36"/>
          <w:szCs w:val="36"/>
        </w:rPr>
      </w:pPr>
      <w:r w:rsidRPr="006F39DA">
        <w:rPr>
          <w:rFonts w:ascii="Chalkboard" w:hAnsi="Chalkboard"/>
          <w:b/>
          <w:color w:val="00B050"/>
          <w:sz w:val="36"/>
          <w:szCs w:val="36"/>
          <w:u w:val="single"/>
        </w:rPr>
        <w:t>1</w:t>
      </w:r>
      <w:r w:rsidRPr="006F39DA">
        <w:rPr>
          <w:rFonts w:ascii="Chalkboard" w:hAnsi="Chalkboard"/>
          <w:b/>
          <w:color w:val="00B050"/>
          <w:sz w:val="36"/>
          <w:szCs w:val="36"/>
        </w:rPr>
        <w:t xml:space="preserve"> box of 3 oz Dixie cups</w:t>
      </w:r>
    </w:p>
    <w:p w14:paraId="6DB6F7F3" w14:textId="77777777" w:rsidR="006F39DA" w:rsidRDefault="006F39DA" w:rsidP="006F39DA">
      <w:pPr>
        <w:jc w:val="center"/>
        <w:rPr>
          <w:b/>
        </w:rPr>
      </w:pPr>
    </w:p>
    <w:p w14:paraId="1F530C3B" w14:textId="77777777" w:rsidR="006F39DA" w:rsidRDefault="006F39DA" w:rsidP="006F39DA">
      <w:pPr>
        <w:jc w:val="center"/>
        <w:rPr>
          <w:b/>
        </w:rPr>
      </w:pPr>
    </w:p>
    <w:p w14:paraId="5008FD16" w14:textId="77777777" w:rsidR="006F39DA" w:rsidRPr="00621E53" w:rsidRDefault="006F39DA" w:rsidP="006F39DA">
      <w:pPr>
        <w:jc w:val="center"/>
        <w:rPr>
          <w:rFonts w:ascii="HelloTypewriter Medium" w:hAnsi="HelloTypewriter Medium"/>
          <w:color w:val="1F497D" w:themeColor="text2"/>
          <w:sz w:val="36"/>
          <w:u w:val="single"/>
        </w:rPr>
      </w:pPr>
      <w:r w:rsidRPr="00621E53">
        <w:rPr>
          <w:rFonts w:ascii="HelloTypewriter Medium" w:hAnsi="HelloTypewriter Medium"/>
          <w:color w:val="1F497D" w:themeColor="text2"/>
          <w:sz w:val="36"/>
          <w:u w:val="single"/>
        </w:rPr>
        <w:t>**Your child will only need the materials** listed above.  Any additional materials will be returned home with your child.</w:t>
      </w:r>
    </w:p>
    <w:p w14:paraId="03E2240A" w14:textId="77777777" w:rsidR="006F39DA" w:rsidRDefault="006F39DA" w:rsidP="006F39DA">
      <w:pPr>
        <w:jc w:val="center"/>
        <w:rPr>
          <w:b/>
        </w:rPr>
      </w:pPr>
    </w:p>
    <w:p w14:paraId="190109D9" w14:textId="15FCC5B1" w:rsidR="00415963" w:rsidRPr="00D87DE4" w:rsidRDefault="00415963" w:rsidP="004A2A54">
      <w:pPr>
        <w:spacing w:line="276" w:lineRule="auto"/>
        <w:jc w:val="center"/>
        <w:rPr>
          <w:color w:val="FF2F92"/>
          <w:sz w:val="36"/>
          <w:szCs w:val="36"/>
        </w:rPr>
      </w:pPr>
    </w:p>
    <w:sectPr w:rsidR="00415963" w:rsidRPr="00D87DE4" w:rsidSect="004A2A54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HelloTypewriter Medium">
    <w:altName w:val="Calibri"/>
    <w:charset w:val="00"/>
    <w:family w:val="auto"/>
    <w:pitch w:val="variable"/>
    <w:sig w:usb0="80000003" w:usb1="0001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4A4E"/>
    <w:multiLevelType w:val="hybridMultilevel"/>
    <w:tmpl w:val="51768F2A"/>
    <w:lvl w:ilvl="0" w:tplc="75E8C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15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63"/>
    <w:rsid w:val="000308ED"/>
    <w:rsid w:val="0004277B"/>
    <w:rsid w:val="00065EE0"/>
    <w:rsid w:val="00083009"/>
    <w:rsid w:val="00083C67"/>
    <w:rsid w:val="000A1C0C"/>
    <w:rsid w:val="000B3D65"/>
    <w:rsid w:val="000C4A51"/>
    <w:rsid w:val="000D1DBF"/>
    <w:rsid w:val="000D59C0"/>
    <w:rsid w:val="000E19BC"/>
    <w:rsid w:val="000E7E81"/>
    <w:rsid w:val="000F57EF"/>
    <w:rsid w:val="00111CF1"/>
    <w:rsid w:val="00117430"/>
    <w:rsid w:val="0014345B"/>
    <w:rsid w:val="0016030E"/>
    <w:rsid w:val="00170642"/>
    <w:rsid w:val="00172381"/>
    <w:rsid w:val="00174062"/>
    <w:rsid w:val="001828EF"/>
    <w:rsid w:val="0018358E"/>
    <w:rsid w:val="001A7E2A"/>
    <w:rsid w:val="001B0DA3"/>
    <w:rsid w:val="001C58A2"/>
    <w:rsid w:val="001C6F4D"/>
    <w:rsid w:val="001D6642"/>
    <w:rsid w:val="001E208B"/>
    <w:rsid w:val="001F5D3F"/>
    <w:rsid w:val="00215132"/>
    <w:rsid w:val="00215CEC"/>
    <w:rsid w:val="00226B0A"/>
    <w:rsid w:val="002650C6"/>
    <w:rsid w:val="002733BA"/>
    <w:rsid w:val="00292C11"/>
    <w:rsid w:val="002A48CE"/>
    <w:rsid w:val="002B5EF5"/>
    <w:rsid w:val="002C4A38"/>
    <w:rsid w:val="002E180C"/>
    <w:rsid w:val="00315AC1"/>
    <w:rsid w:val="00330C64"/>
    <w:rsid w:val="0033391C"/>
    <w:rsid w:val="00350E37"/>
    <w:rsid w:val="00375C0F"/>
    <w:rsid w:val="003763A1"/>
    <w:rsid w:val="003C2E84"/>
    <w:rsid w:val="003C35BC"/>
    <w:rsid w:val="003E5136"/>
    <w:rsid w:val="003F2508"/>
    <w:rsid w:val="003F3D8C"/>
    <w:rsid w:val="0040354F"/>
    <w:rsid w:val="00406C62"/>
    <w:rsid w:val="00412A39"/>
    <w:rsid w:val="00413544"/>
    <w:rsid w:val="00415963"/>
    <w:rsid w:val="00430792"/>
    <w:rsid w:val="00452D25"/>
    <w:rsid w:val="00456C00"/>
    <w:rsid w:val="004649D7"/>
    <w:rsid w:val="00466AC7"/>
    <w:rsid w:val="004844DF"/>
    <w:rsid w:val="004A2A54"/>
    <w:rsid w:val="004A5448"/>
    <w:rsid w:val="004B2BEB"/>
    <w:rsid w:val="004D0430"/>
    <w:rsid w:val="0053036E"/>
    <w:rsid w:val="00551896"/>
    <w:rsid w:val="00580049"/>
    <w:rsid w:val="00592288"/>
    <w:rsid w:val="005A5E39"/>
    <w:rsid w:val="005B19C4"/>
    <w:rsid w:val="005D239C"/>
    <w:rsid w:val="005F75A4"/>
    <w:rsid w:val="00612CFC"/>
    <w:rsid w:val="006178B2"/>
    <w:rsid w:val="00643219"/>
    <w:rsid w:val="00644506"/>
    <w:rsid w:val="00644C91"/>
    <w:rsid w:val="006561C0"/>
    <w:rsid w:val="00690FBA"/>
    <w:rsid w:val="00694678"/>
    <w:rsid w:val="00695644"/>
    <w:rsid w:val="006A2159"/>
    <w:rsid w:val="006C3C86"/>
    <w:rsid w:val="006E4550"/>
    <w:rsid w:val="006F1B11"/>
    <w:rsid w:val="006F39DA"/>
    <w:rsid w:val="00744475"/>
    <w:rsid w:val="0076391D"/>
    <w:rsid w:val="00797237"/>
    <w:rsid w:val="007E4A10"/>
    <w:rsid w:val="007F260B"/>
    <w:rsid w:val="00822CC4"/>
    <w:rsid w:val="008511BE"/>
    <w:rsid w:val="0085607D"/>
    <w:rsid w:val="008616CB"/>
    <w:rsid w:val="00883A9B"/>
    <w:rsid w:val="008A438B"/>
    <w:rsid w:val="008A6D39"/>
    <w:rsid w:val="008B3E08"/>
    <w:rsid w:val="008D50C2"/>
    <w:rsid w:val="008E18A7"/>
    <w:rsid w:val="008F07D2"/>
    <w:rsid w:val="00920DA0"/>
    <w:rsid w:val="00971C33"/>
    <w:rsid w:val="00975C63"/>
    <w:rsid w:val="00987243"/>
    <w:rsid w:val="009949AE"/>
    <w:rsid w:val="009A492B"/>
    <w:rsid w:val="009B34E7"/>
    <w:rsid w:val="009B3B47"/>
    <w:rsid w:val="009C2C61"/>
    <w:rsid w:val="009C3947"/>
    <w:rsid w:val="009D4BF2"/>
    <w:rsid w:val="00A04729"/>
    <w:rsid w:val="00A07054"/>
    <w:rsid w:val="00A13339"/>
    <w:rsid w:val="00A16776"/>
    <w:rsid w:val="00A23019"/>
    <w:rsid w:val="00A35795"/>
    <w:rsid w:val="00A4032D"/>
    <w:rsid w:val="00A76767"/>
    <w:rsid w:val="00AA4CA8"/>
    <w:rsid w:val="00B10E4F"/>
    <w:rsid w:val="00B16436"/>
    <w:rsid w:val="00B3661F"/>
    <w:rsid w:val="00B655C6"/>
    <w:rsid w:val="00BA307E"/>
    <w:rsid w:val="00BA6B44"/>
    <w:rsid w:val="00BB02D8"/>
    <w:rsid w:val="00BC7A25"/>
    <w:rsid w:val="00BD5C7F"/>
    <w:rsid w:val="00BE543E"/>
    <w:rsid w:val="00C049BB"/>
    <w:rsid w:val="00C06B1D"/>
    <w:rsid w:val="00C23A15"/>
    <w:rsid w:val="00C2420F"/>
    <w:rsid w:val="00C56853"/>
    <w:rsid w:val="00C737EE"/>
    <w:rsid w:val="00C7500B"/>
    <w:rsid w:val="00C8166F"/>
    <w:rsid w:val="00C9505A"/>
    <w:rsid w:val="00C96643"/>
    <w:rsid w:val="00CC5C06"/>
    <w:rsid w:val="00CC7C7A"/>
    <w:rsid w:val="00CE51E7"/>
    <w:rsid w:val="00CE6759"/>
    <w:rsid w:val="00D22694"/>
    <w:rsid w:val="00D267DF"/>
    <w:rsid w:val="00D3161D"/>
    <w:rsid w:val="00D37B5D"/>
    <w:rsid w:val="00D53CE1"/>
    <w:rsid w:val="00D776E3"/>
    <w:rsid w:val="00D87DE4"/>
    <w:rsid w:val="00DA609C"/>
    <w:rsid w:val="00DC2364"/>
    <w:rsid w:val="00DC72E1"/>
    <w:rsid w:val="00DE22C6"/>
    <w:rsid w:val="00DE7BCC"/>
    <w:rsid w:val="00DF0AD7"/>
    <w:rsid w:val="00DF0BBB"/>
    <w:rsid w:val="00E05B6F"/>
    <w:rsid w:val="00E10CED"/>
    <w:rsid w:val="00E20156"/>
    <w:rsid w:val="00E3273E"/>
    <w:rsid w:val="00E41692"/>
    <w:rsid w:val="00E5390D"/>
    <w:rsid w:val="00EA18E3"/>
    <w:rsid w:val="00EA446E"/>
    <w:rsid w:val="00EC63F1"/>
    <w:rsid w:val="00ED7E07"/>
    <w:rsid w:val="00EE07F8"/>
    <w:rsid w:val="00EF18CD"/>
    <w:rsid w:val="00F117D7"/>
    <w:rsid w:val="00F16F9E"/>
    <w:rsid w:val="00F33E10"/>
    <w:rsid w:val="00F75816"/>
    <w:rsid w:val="00F977E8"/>
    <w:rsid w:val="00FA1E81"/>
    <w:rsid w:val="00FA646B"/>
    <w:rsid w:val="00FB33F3"/>
    <w:rsid w:val="00FC4601"/>
    <w:rsid w:val="00FD0862"/>
    <w:rsid w:val="00FD0AA5"/>
    <w:rsid w:val="00FD64C8"/>
    <w:rsid w:val="00FE1471"/>
    <w:rsid w:val="00FF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46B7"/>
  <w15:docId w15:val="{57CB07BE-1F12-2F42-B457-AB575F0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20F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AD58-F68D-884A-A79C-68BA4048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Ellocttville CSD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adamsc</dc:creator>
  <cp:lastModifiedBy>Kosinski, Clara</cp:lastModifiedBy>
  <cp:revision>3</cp:revision>
  <cp:lastPrinted>2023-07-11T12:46:00Z</cp:lastPrinted>
  <dcterms:created xsi:type="dcterms:W3CDTF">2023-07-11T12:43:00Z</dcterms:created>
  <dcterms:modified xsi:type="dcterms:W3CDTF">2023-07-11T12:47:00Z</dcterms:modified>
</cp:coreProperties>
</file>